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2122"/>
        <w:gridCol w:w="2637"/>
        <w:gridCol w:w="3605"/>
        <w:gridCol w:w="2268"/>
      </w:tblGrid>
      <w:tr w:rsidR="009F3D51" w:rsidRPr="009F3D51" w:rsidTr="009F3D51">
        <w:tc>
          <w:tcPr>
            <w:tcW w:w="2122" w:type="dxa"/>
          </w:tcPr>
          <w:p w:rsidR="009F3D51" w:rsidRPr="009F3D51" w:rsidRDefault="009F3D51" w:rsidP="008B59F0">
            <w:pPr>
              <w:rPr>
                <w:rFonts w:ascii="Times New Roman" w:hAnsi="Times New Roman" w:cs="Times New Roman"/>
                <w:b/>
              </w:rPr>
            </w:pPr>
            <w:r w:rsidRPr="009F3D51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2637" w:type="dxa"/>
          </w:tcPr>
          <w:p w:rsidR="009F3D51" w:rsidRPr="009F3D51" w:rsidRDefault="009F3D51" w:rsidP="008B59F0">
            <w:pPr>
              <w:rPr>
                <w:rFonts w:ascii="Times New Roman" w:hAnsi="Times New Roman" w:cs="Times New Roman"/>
                <w:b/>
              </w:rPr>
            </w:pPr>
            <w:r w:rsidRPr="009F3D51">
              <w:rPr>
                <w:rFonts w:ascii="Times New Roman" w:hAnsi="Times New Roman" w:cs="Times New Roman"/>
                <w:b/>
              </w:rPr>
              <w:t>Проверяющая организация</w:t>
            </w:r>
          </w:p>
        </w:tc>
        <w:tc>
          <w:tcPr>
            <w:tcW w:w="3605" w:type="dxa"/>
          </w:tcPr>
          <w:p w:rsidR="009F3D51" w:rsidRPr="009F3D51" w:rsidRDefault="009F3D51" w:rsidP="008B59F0">
            <w:pPr>
              <w:rPr>
                <w:rFonts w:ascii="Times New Roman" w:hAnsi="Times New Roman" w:cs="Times New Roman"/>
                <w:b/>
              </w:rPr>
            </w:pPr>
            <w:r w:rsidRPr="009F3D51">
              <w:rPr>
                <w:rFonts w:ascii="Times New Roman" w:hAnsi="Times New Roman" w:cs="Times New Roman"/>
                <w:b/>
              </w:rPr>
              <w:t>Предмет проверки</w:t>
            </w:r>
          </w:p>
        </w:tc>
        <w:tc>
          <w:tcPr>
            <w:tcW w:w="2268" w:type="dxa"/>
          </w:tcPr>
          <w:p w:rsidR="009F3D51" w:rsidRPr="009F3D51" w:rsidRDefault="009F3D51" w:rsidP="008B59F0">
            <w:pPr>
              <w:rPr>
                <w:rFonts w:ascii="Times New Roman" w:hAnsi="Times New Roman" w:cs="Times New Roman"/>
                <w:b/>
              </w:rPr>
            </w:pPr>
            <w:r w:rsidRPr="009F3D51">
              <w:rPr>
                <w:rFonts w:ascii="Times New Roman" w:hAnsi="Times New Roman" w:cs="Times New Roman"/>
                <w:b/>
              </w:rPr>
              <w:t>Результат проверки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21.10.19-13.12.19</w:t>
            </w:r>
          </w:p>
        </w:tc>
        <w:tc>
          <w:tcPr>
            <w:tcW w:w="2637" w:type="dxa"/>
          </w:tcPr>
          <w:p w:rsidR="009F3D51" w:rsidRPr="009F3D51" w:rsidRDefault="009F3D51" w:rsidP="008B59F0">
            <w:pPr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3605" w:type="dxa"/>
          </w:tcPr>
          <w:p w:rsidR="009F3D51" w:rsidRPr="009F3D51" w:rsidRDefault="009F3D51" w:rsidP="008B59F0">
            <w:pPr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Соблюдение законодательства в части осуществления закупочной деятельности</w:t>
            </w:r>
          </w:p>
        </w:tc>
        <w:tc>
          <w:tcPr>
            <w:tcW w:w="2268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14.02.2019 – 14.03.2019</w:t>
            </w:r>
          </w:p>
        </w:tc>
        <w:tc>
          <w:tcPr>
            <w:tcW w:w="2637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Государственная инспекция труда в Новгородской области</w:t>
            </w:r>
          </w:p>
        </w:tc>
        <w:tc>
          <w:tcPr>
            <w:tcW w:w="3605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Соблюдение обязательных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выполнено предписание об устранении выявленных нарушений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19.02.2019 – 19.03.2019</w:t>
            </w:r>
          </w:p>
        </w:tc>
        <w:tc>
          <w:tcPr>
            <w:tcW w:w="2637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Государственная инспекция труда в Новгородской области</w:t>
            </w:r>
          </w:p>
        </w:tc>
        <w:tc>
          <w:tcPr>
            <w:tcW w:w="3605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Соблюдение обязательных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9F3D51" w:rsidRPr="009F3D51" w:rsidRDefault="009F3D51" w:rsidP="00D930B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административное правонарушение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19.02.2019 - 22.02.2019</w:t>
            </w:r>
          </w:p>
        </w:tc>
        <w:tc>
          <w:tcPr>
            <w:tcW w:w="2637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 xml:space="preserve">Прокуратур </w:t>
            </w:r>
            <w:proofErr w:type="gramStart"/>
            <w:r w:rsidRPr="009F3D51">
              <w:rPr>
                <w:rFonts w:ascii="Times New Roman" w:hAnsi="Times New Roman" w:cs="Times New Roman"/>
              </w:rPr>
              <w:t>г</w:t>
            </w:r>
            <w:proofErr w:type="gramEnd"/>
            <w:r w:rsidRPr="009F3D51">
              <w:rPr>
                <w:rFonts w:ascii="Times New Roman" w:hAnsi="Times New Roman" w:cs="Times New Roman"/>
              </w:rPr>
              <w:t>. Великого Новгорода</w:t>
            </w:r>
          </w:p>
        </w:tc>
        <w:tc>
          <w:tcPr>
            <w:tcW w:w="3605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Соблюдение законодательства об охране труда</w:t>
            </w:r>
          </w:p>
        </w:tc>
        <w:tc>
          <w:tcPr>
            <w:tcW w:w="2268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2637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Новгородская областная организация Общественной организации Общероссийского профессионального союза работников жизнеобеспечения</w:t>
            </w:r>
          </w:p>
        </w:tc>
        <w:tc>
          <w:tcPr>
            <w:tcW w:w="3605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Выполнение норм трудового законодательства</w:t>
            </w:r>
          </w:p>
        </w:tc>
        <w:tc>
          <w:tcPr>
            <w:tcW w:w="2268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2637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Министерство здравоохранения Новгородской области</w:t>
            </w:r>
          </w:p>
        </w:tc>
        <w:tc>
          <w:tcPr>
            <w:tcW w:w="3605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Лицензионный контроль</w:t>
            </w:r>
          </w:p>
        </w:tc>
        <w:tc>
          <w:tcPr>
            <w:tcW w:w="2268" w:type="dxa"/>
          </w:tcPr>
          <w:p w:rsidR="009F3D51" w:rsidRPr="009F3D51" w:rsidRDefault="009F3D51" w:rsidP="008B59F0">
            <w:pPr>
              <w:pStyle w:val="a4"/>
              <w:rPr>
                <w:rFonts w:ascii="Times New Roman" w:hAnsi="Times New Roman" w:cs="Times New Roman"/>
              </w:rPr>
            </w:pPr>
            <w:r w:rsidRPr="009F3D51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08.02.2019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Федеральный государственный надзор в сфере обеспечения санитарно-эпидемиологического благополучия населения, защиты прав потребителей и потребительского рынка  (КНС "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Деревяницы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>", выпуска ЛК №№ 72, 73 в ручей без названия, впадающий в р. Волхов).</w:t>
            </w:r>
          </w:p>
        </w:tc>
        <w:tc>
          <w:tcPr>
            <w:tcW w:w="2268" w:type="dxa"/>
          </w:tcPr>
          <w:p w:rsidR="009F3D51" w:rsidRPr="009F3D51" w:rsidRDefault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</w:rPr>
              <w:t>выполнено предписание об устранении выявленных нарушений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06.03.2019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Федеральный государственный надзор в сфере обеспечения санитарно-эпидемиологического благополучия населения, защиты прав потребителей и потребительского рынка  (КНС № 8, РНС, выпуска ЛК №№ 19, 46, 47 в р. Волхов).</w:t>
            </w:r>
          </w:p>
        </w:tc>
        <w:tc>
          <w:tcPr>
            <w:tcW w:w="2268" w:type="dxa"/>
          </w:tcPr>
          <w:p w:rsidR="009F3D51" w:rsidRPr="009F3D51" w:rsidRDefault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</w:rPr>
              <w:t>выполнено предписание об устранении выявленных нарушений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03.04.2019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природопользования по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Федеральный государственный надзор в сфере природопользования  (выпуска ЛК №№ 19, 46, 47 в р. Волхов).</w:t>
            </w:r>
          </w:p>
        </w:tc>
        <w:tc>
          <w:tcPr>
            <w:tcW w:w="2268" w:type="dxa"/>
          </w:tcPr>
          <w:p w:rsidR="009F3D51" w:rsidRPr="009F3D51" w:rsidRDefault="009F3D51" w:rsidP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предприятие привлечено к административной ответственности 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27.05.2019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Государственный надзор в сфере природопользования  (выпуска ЛК № 18 в  ручей 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Колмовский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268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отмена административного дела Новгородским районным судом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16.05.2019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Отдел государственного контроля, надзора и 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рыбоохраныпо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D51">
              <w:rPr>
                <w:rFonts w:ascii="Times New Roman" w:hAnsi="Times New Roman" w:cs="Times New Roman"/>
                <w:color w:val="000000"/>
              </w:rPr>
              <w:lastRenderedPageBreak/>
              <w:t>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государственного контроля (надзора) за соблюдением требований законодательства РФ в </w:t>
            </w:r>
            <w:r w:rsidRPr="009F3D51">
              <w:rPr>
                <w:rFonts w:ascii="Times New Roman" w:hAnsi="Times New Roman" w:cs="Times New Roman"/>
                <w:color w:val="000000"/>
              </w:rPr>
              <w:lastRenderedPageBreak/>
              <w:t>области сохранения биологических ресурсов и среды их обитания  (выпуск ЛВС № 1 в Гребной канал).</w:t>
            </w:r>
          </w:p>
        </w:tc>
        <w:tc>
          <w:tcPr>
            <w:tcW w:w="2268" w:type="dxa"/>
          </w:tcPr>
          <w:p w:rsidR="009F3D51" w:rsidRPr="009F3D51" w:rsidRDefault="009F3D51" w:rsidP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предприятие  привлечено к административной </w:t>
            </w:r>
            <w:r w:rsidRPr="009F3D51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ответственности </w:t>
            </w:r>
          </w:p>
        </w:tc>
      </w:tr>
      <w:tr w:rsidR="009F3D51" w:rsidRPr="009F3D51" w:rsidTr="009F3D51">
        <w:trPr>
          <w:trHeight w:val="815"/>
        </w:trPr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lastRenderedPageBreak/>
              <w:t>14.11.2019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Отдел государственного контроля, надзора и рыбоохраны по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Осуществление государственного контроля (надзора) за соблюдением требований законодательства РФ в области сохранения биологических ресурсов и среды их обитания  (выпуск ЛВС № 1 в Гребной канал).</w:t>
            </w:r>
          </w:p>
        </w:tc>
        <w:tc>
          <w:tcPr>
            <w:tcW w:w="2268" w:type="dxa"/>
          </w:tcPr>
          <w:p w:rsidR="009F3D51" w:rsidRPr="009F3D51" w:rsidRDefault="009F3D51" w:rsidP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предприятие привлечено к административной ответственности 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Государственный надзор в сфере природопользования  (выпуска ЛК № 1 в  р. 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Веряжа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268" w:type="dxa"/>
          </w:tcPr>
          <w:p w:rsidR="009F3D51" w:rsidRPr="009F3D51" w:rsidRDefault="009F3D51" w:rsidP="004866FB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предприятие привлечено к административной ответственности 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21.01.2020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Отдел государственного контроля, надзора и рыбоохраны по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государственного контроля (надзора) за соблюдением требований законодательства РФ в области сохранения биологических ресурсов и среды их обитания  (выпуск ЛК № 1 в р. 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Веряжа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268" w:type="dxa"/>
          </w:tcPr>
          <w:p w:rsidR="009F3D51" w:rsidRPr="009F3D51" w:rsidRDefault="009F3D51" w:rsidP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предприятие привлечено к административной ответственности 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03.02.2020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Северо-западное межрегиональное Управление 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Росприроднадзора</w:t>
            </w:r>
            <w:proofErr w:type="spellEnd"/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Федеральный государственный надзор в сфере природопользования  (выпуск ЛК № 19 в р. Волхов).</w:t>
            </w:r>
          </w:p>
        </w:tc>
        <w:tc>
          <w:tcPr>
            <w:tcW w:w="2268" w:type="dxa"/>
          </w:tcPr>
          <w:p w:rsidR="009F3D51" w:rsidRPr="009F3D51" w:rsidRDefault="009F3D51" w:rsidP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предприятие привлечено к административной ответственности 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13.04.2020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3D51">
              <w:rPr>
                <w:rFonts w:ascii="Times New Roman" w:hAnsi="Times New Roman" w:cs="Times New Roman"/>
                <w:color w:val="000000"/>
              </w:rPr>
              <w:t xml:space="preserve">Государственный надзор в сфере природопользования  (выпуска ЛК № 41 в  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руч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F3D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F3D51">
              <w:rPr>
                <w:rFonts w:ascii="Times New Roman" w:hAnsi="Times New Roman" w:cs="Times New Roman"/>
                <w:color w:val="000000"/>
              </w:rPr>
              <w:t>Осоковец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>).</w:t>
            </w:r>
            <w:proofErr w:type="gramEnd"/>
          </w:p>
        </w:tc>
        <w:tc>
          <w:tcPr>
            <w:tcW w:w="2268" w:type="dxa"/>
          </w:tcPr>
          <w:p w:rsidR="009F3D51" w:rsidRPr="009F3D51" w:rsidRDefault="009F3D51" w:rsidP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предприятие привлечено к административной ответственности 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28.04.2020</w:t>
            </w:r>
          </w:p>
        </w:tc>
        <w:tc>
          <w:tcPr>
            <w:tcW w:w="2637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Государственный надзор в сфере природопользования  (выпуска ЛК № 1, 34 в  р. </w:t>
            </w: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Веряжа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268" w:type="dxa"/>
          </w:tcPr>
          <w:p w:rsidR="009F3D51" w:rsidRPr="009F3D51" w:rsidRDefault="009F3D51" w:rsidP="00D930B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 xml:space="preserve">предприятие привлечено к административной ответственности </w:t>
            </w:r>
          </w:p>
        </w:tc>
      </w:tr>
      <w:tr w:rsidR="009F3D51" w:rsidRPr="009F3D51" w:rsidTr="009F3D51">
        <w:tc>
          <w:tcPr>
            <w:tcW w:w="2122" w:type="dxa"/>
          </w:tcPr>
          <w:p w:rsidR="009F3D51" w:rsidRPr="009F3D51" w:rsidRDefault="009F3D51" w:rsidP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декабрь 2019-февраль 2020</w:t>
            </w:r>
          </w:p>
        </w:tc>
        <w:tc>
          <w:tcPr>
            <w:tcW w:w="2637" w:type="dxa"/>
          </w:tcPr>
          <w:p w:rsidR="009F3D51" w:rsidRPr="009F3D51" w:rsidRDefault="009F3D51" w:rsidP="00274A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3D51">
              <w:rPr>
                <w:rFonts w:ascii="Times New Roman" w:hAnsi="Times New Roman" w:cs="Times New Roman"/>
                <w:color w:val="000000"/>
              </w:rPr>
              <w:t>Гос</w:t>
            </w:r>
            <w:proofErr w:type="gramStart"/>
            <w:r w:rsidRPr="009F3D5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F3D51">
              <w:rPr>
                <w:rFonts w:ascii="Times New Roman" w:hAnsi="Times New Roman" w:cs="Times New Roman"/>
                <w:color w:val="000000"/>
              </w:rPr>
              <w:t>чреждение</w:t>
            </w:r>
            <w:proofErr w:type="spellEnd"/>
            <w:r w:rsidRPr="009F3D51">
              <w:rPr>
                <w:rFonts w:ascii="Times New Roman" w:hAnsi="Times New Roman" w:cs="Times New Roman"/>
                <w:color w:val="000000"/>
              </w:rPr>
              <w:t xml:space="preserve"> Новгородское региональное отделения Фонда социального страхования РФ</w:t>
            </w:r>
          </w:p>
        </w:tc>
        <w:tc>
          <w:tcPr>
            <w:tcW w:w="3605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color w:val="000000"/>
              </w:rPr>
            </w:pPr>
            <w:r w:rsidRPr="009F3D51">
              <w:rPr>
                <w:rFonts w:ascii="Times New Roman" w:hAnsi="Times New Roman" w:cs="Times New Roman"/>
                <w:color w:val="000000"/>
              </w:rPr>
              <w:t>Проверка правильности начисления</w:t>
            </w:r>
            <w:proofErr w:type="gramStart"/>
            <w:r w:rsidRPr="009F3D5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F3D51">
              <w:rPr>
                <w:rFonts w:ascii="Times New Roman" w:hAnsi="Times New Roman" w:cs="Times New Roman"/>
                <w:color w:val="000000"/>
              </w:rPr>
              <w:t xml:space="preserve"> уплаты страховых взносов на обязательное соц.страхование  от несчастных случаев на производстве и профессиональных заболеваний, полноты и достоверности  сведений, влияющих на право получения застрахованными лицами и исчисление размера соотв.вида страхового обеспечения. </w:t>
            </w:r>
          </w:p>
        </w:tc>
        <w:tc>
          <w:tcPr>
            <w:tcW w:w="2268" w:type="dxa"/>
          </w:tcPr>
          <w:p w:rsidR="009F3D51" w:rsidRPr="009F3D51" w:rsidRDefault="009F3D5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F3D51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</w:tbl>
    <w:p w:rsidR="00B434DD" w:rsidRPr="009F3D51" w:rsidRDefault="00B434DD">
      <w:pPr>
        <w:rPr>
          <w:rFonts w:ascii="Times New Roman" w:hAnsi="Times New Roman" w:cs="Times New Roman"/>
        </w:rPr>
      </w:pPr>
    </w:p>
    <w:sectPr w:rsidR="00B434DD" w:rsidRPr="009F3D51" w:rsidSect="00B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D479F"/>
    <w:rsid w:val="0020400F"/>
    <w:rsid w:val="00251978"/>
    <w:rsid w:val="00274A1B"/>
    <w:rsid w:val="003F4A42"/>
    <w:rsid w:val="003F7609"/>
    <w:rsid w:val="004866FB"/>
    <w:rsid w:val="00554DB2"/>
    <w:rsid w:val="005E679F"/>
    <w:rsid w:val="00731493"/>
    <w:rsid w:val="00736231"/>
    <w:rsid w:val="00763FDB"/>
    <w:rsid w:val="008B59F0"/>
    <w:rsid w:val="009F3D51"/>
    <w:rsid w:val="00B434DD"/>
    <w:rsid w:val="00CB3F82"/>
    <w:rsid w:val="00D930B1"/>
    <w:rsid w:val="00D97508"/>
    <w:rsid w:val="00F3735D"/>
    <w:rsid w:val="00F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ylevickaya</dc:creator>
  <cp:lastModifiedBy>ylevickaya</cp:lastModifiedBy>
  <cp:revision>7</cp:revision>
  <cp:lastPrinted>2020-09-25T07:21:00Z</cp:lastPrinted>
  <dcterms:created xsi:type="dcterms:W3CDTF">2020-09-22T06:33:00Z</dcterms:created>
  <dcterms:modified xsi:type="dcterms:W3CDTF">2020-09-25T07:23:00Z</dcterms:modified>
</cp:coreProperties>
</file>